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D5" w:rsidRDefault="00C0263D" w:rsidP="00551A4B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-68712</wp:posOffset>
                </wp:positionH>
                <wp:positionV relativeFrom="paragraph">
                  <wp:posOffset>-406987</wp:posOffset>
                </wp:positionV>
                <wp:extent cx="1088823" cy="766404"/>
                <wp:effectExtent l="0" t="0" r="1651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823" cy="766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63D" w:rsidRPr="00C0263D" w:rsidRDefault="00C026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993250" cy="67654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n State Law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976" cy="6770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-32.05pt;width:85.7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" fillcolor="white [3201]" strokeweight=".5pt">
                <v:textbox>
                  <w:txbxContent>
                    <w:p w:rsidR="00C0263D" w:rsidRPr="00C0263D" w:rsidRDefault="00C0263D">
                      <w:pPr>
                        <w:rPr>
                          <w:sz w:val="18"/>
                        </w:rPr>
                      </w:pP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993250" cy="67654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n State Law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976" cy="6770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6BC6" w:rsidRDefault="00F55564" w:rsidP="00551A4B">
      <w:pPr>
        <w:spacing w:after="0" w:line="240" w:lineRule="auto"/>
        <w:jc w:val="center"/>
        <w:rPr>
          <w:b/>
          <w:sz w:val="28"/>
          <w:szCs w:val="28"/>
        </w:rPr>
      </w:pPr>
      <w:r w:rsidRPr="00551A4B">
        <w:rPr>
          <w:b/>
          <w:sz w:val="32"/>
          <w:szCs w:val="28"/>
        </w:rPr>
        <w:t xml:space="preserve">Education Law Day </w:t>
      </w:r>
      <w:r w:rsidR="00B67758">
        <w:rPr>
          <w:b/>
          <w:sz w:val="32"/>
          <w:szCs w:val="28"/>
        </w:rPr>
        <w:t>2016</w:t>
      </w:r>
      <w:r w:rsidRPr="00551A4B">
        <w:rPr>
          <w:b/>
          <w:sz w:val="32"/>
          <w:szCs w:val="28"/>
        </w:rPr>
        <w:t xml:space="preserve"> </w:t>
      </w:r>
      <w:r w:rsidR="00551A4B" w:rsidRPr="00551A4B">
        <w:rPr>
          <w:b/>
          <w:sz w:val="32"/>
          <w:szCs w:val="28"/>
        </w:rPr>
        <w:t xml:space="preserve">  </w:t>
      </w:r>
      <w:r w:rsidR="00B67758">
        <w:rPr>
          <w:b/>
          <w:sz w:val="28"/>
          <w:szCs w:val="28"/>
        </w:rPr>
        <w:t>September 21, 2016</w:t>
      </w:r>
    </w:p>
    <w:p w:rsidR="00551A4B" w:rsidRPr="00F55564" w:rsidRDefault="00992189" w:rsidP="00551A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Penn State</w:t>
      </w:r>
      <w:r w:rsidR="00551A4B">
        <w:rPr>
          <w:b/>
          <w:sz w:val="28"/>
          <w:szCs w:val="28"/>
        </w:rPr>
        <w:t xml:space="preserve"> Law and </w:t>
      </w:r>
      <w:r w:rsidR="00E61720">
        <w:rPr>
          <w:b/>
          <w:sz w:val="28"/>
          <w:szCs w:val="28"/>
        </w:rPr>
        <w:t xml:space="preserve">Penn State </w:t>
      </w:r>
      <w:r w:rsidR="00551A4B">
        <w:rPr>
          <w:b/>
          <w:sz w:val="28"/>
          <w:szCs w:val="28"/>
        </w:rPr>
        <w:t>College of Education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3750"/>
        <w:gridCol w:w="4310"/>
      </w:tblGrid>
      <w:tr w:rsidR="00E8499E" w:rsidTr="00E8499E">
        <w:trPr>
          <w:trHeight w:val="947"/>
        </w:trPr>
        <w:tc>
          <w:tcPr>
            <w:tcW w:w="1311" w:type="dxa"/>
            <w:vAlign w:val="center"/>
          </w:tcPr>
          <w:p w:rsidR="00E8499E" w:rsidRPr="00F55564" w:rsidRDefault="00E8499E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64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  <w:r w:rsidR="00F55564" w:rsidRPr="00F55564">
              <w:rPr>
                <w:rFonts w:ascii="Times New Roman" w:hAnsi="Times New Roman" w:cs="Times New Roman"/>
                <w:sz w:val="20"/>
                <w:szCs w:val="20"/>
              </w:rPr>
              <w:t xml:space="preserve"> 9:20AM</w:t>
            </w:r>
          </w:p>
        </w:tc>
        <w:tc>
          <w:tcPr>
            <w:tcW w:w="8060" w:type="dxa"/>
            <w:gridSpan w:val="2"/>
            <w:vAlign w:val="center"/>
          </w:tcPr>
          <w:p w:rsidR="00E8499E" w:rsidRDefault="00E8499E" w:rsidP="00E8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Welcome and agenda </w:t>
            </w:r>
            <w:r w:rsidR="00B539BD">
              <w:rPr>
                <w:rFonts w:ascii="Times New Roman" w:hAnsi="Times New Roman" w:cs="Times New Roman"/>
                <w:sz w:val="24"/>
              </w:rPr>
              <w:t>items</w:t>
            </w:r>
          </w:p>
          <w:p w:rsidR="0062058B" w:rsidRDefault="00B539BD" w:rsidP="00B53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</w:t>
            </w:r>
            <w:r w:rsidR="0088585C">
              <w:rPr>
                <w:rFonts w:ascii="Times New Roman" w:hAnsi="Times New Roman" w:cs="Times New Roman"/>
                <w:sz w:val="24"/>
              </w:rPr>
              <w:t>. Lawrence Wess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88585C">
              <w:rPr>
                <w:rFonts w:ascii="Times New Roman" w:hAnsi="Times New Roman" w:cs="Times New Roman"/>
                <w:sz w:val="24"/>
              </w:rPr>
              <w:t xml:space="preserve"> Exec Dir. PSSC</w:t>
            </w:r>
            <w:r w:rsidR="00E57F4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539BD" w:rsidRDefault="00C0263D" w:rsidP="00B53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James W. Houck</w:t>
            </w:r>
            <w:r w:rsidR="0062058B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Interim</w:t>
            </w:r>
            <w:r w:rsidR="00E617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2189">
              <w:rPr>
                <w:rFonts w:ascii="Times New Roman" w:hAnsi="Times New Roman" w:cs="Times New Roman"/>
                <w:sz w:val="24"/>
              </w:rPr>
              <w:t xml:space="preserve">Dean </w:t>
            </w:r>
            <w:r w:rsidR="00E61720">
              <w:rPr>
                <w:rFonts w:ascii="Times New Roman" w:hAnsi="Times New Roman" w:cs="Times New Roman"/>
                <w:sz w:val="24"/>
              </w:rPr>
              <w:t>Penn State</w:t>
            </w:r>
            <w:r w:rsidR="00992189">
              <w:rPr>
                <w:rFonts w:ascii="Times New Roman" w:hAnsi="Times New Roman" w:cs="Times New Roman"/>
                <w:sz w:val="24"/>
              </w:rPr>
              <w:t xml:space="preserve"> Law</w:t>
            </w:r>
            <w:r w:rsidR="00B539BD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</w:p>
          <w:p w:rsidR="00E8499E" w:rsidRPr="00E8499E" w:rsidRDefault="00E61720" w:rsidP="00E6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</w:t>
            </w:r>
            <w:r w:rsidR="00B539BD">
              <w:rPr>
                <w:rFonts w:ascii="Times New Roman" w:hAnsi="Times New Roman" w:cs="Times New Roman"/>
                <w:sz w:val="24"/>
              </w:rPr>
              <w:t>.</w:t>
            </w:r>
            <w:r w:rsidR="00932C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2CD1" w:rsidRPr="00932CD1">
              <w:rPr>
                <w:rFonts w:ascii="Times New Roman" w:hAnsi="Times New Roman" w:cs="Times New Roman"/>
                <w:b/>
                <w:sz w:val="24"/>
              </w:rPr>
              <w:t>Gregory Kelly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39B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Assoc. </w:t>
            </w:r>
            <w:r w:rsidR="00B539BD">
              <w:rPr>
                <w:rFonts w:ascii="Times New Roman" w:hAnsi="Times New Roman" w:cs="Times New Roman"/>
                <w:sz w:val="24"/>
              </w:rPr>
              <w:t>Dean College of Education</w:t>
            </w:r>
            <w:r w:rsidR="00932C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49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8499E" w:rsidTr="005A1AEE">
        <w:trPr>
          <w:trHeight w:val="998"/>
        </w:trPr>
        <w:tc>
          <w:tcPr>
            <w:tcW w:w="1311" w:type="dxa"/>
            <w:vAlign w:val="center"/>
          </w:tcPr>
          <w:p w:rsidR="00E8499E" w:rsidRPr="00F55564" w:rsidRDefault="007E53CC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9:20 AM – 10:0</w:t>
            </w:r>
            <w:r w:rsidR="00016774">
              <w:rPr>
                <w:rFonts w:ascii="Times New Roman" w:hAnsi="Times New Roman" w:cs="Times New Roman"/>
                <w:sz w:val="20"/>
                <w:szCs w:val="20"/>
              </w:rPr>
              <w:t>5   45</w:t>
            </w:r>
            <w:r w:rsidR="00F55564" w:rsidRPr="00F55564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8060" w:type="dxa"/>
            <w:gridSpan w:val="2"/>
            <w:vAlign w:val="center"/>
          </w:tcPr>
          <w:p w:rsidR="00E8499E" w:rsidRPr="00F55564" w:rsidRDefault="00A1423C" w:rsidP="00E8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Ron</w:t>
            </w:r>
            <w:r w:rsidR="009936C6">
              <w:rPr>
                <w:rFonts w:ascii="Times New Roman" w:hAnsi="Times New Roman" w:cs="Times New Roman"/>
                <w:b/>
                <w:sz w:val="24"/>
                <w:u w:val="single"/>
              </w:rPr>
              <w:t>ald</w:t>
            </w:r>
            <w:r w:rsidR="00416FD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N. Repa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k</w:t>
            </w:r>
            <w:r w:rsidR="00F55564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r w:rsidR="00F55564" w:rsidRPr="00F55564">
              <w:rPr>
                <w:rFonts w:ascii="Times New Roman" w:hAnsi="Times New Roman" w:cs="Times New Roman"/>
                <w:sz w:val="24"/>
              </w:rPr>
              <w:t>Partner at Beard</w:t>
            </w:r>
            <w:r w:rsidR="002F2E98">
              <w:rPr>
                <w:rFonts w:ascii="Times New Roman" w:hAnsi="Times New Roman" w:cs="Times New Roman"/>
                <w:sz w:val="24"/>
              </w:rPr>
              <w:t xml:space="preserve"> Legal Group P.C.</w:t>
            </w:r>
          </w:p>
          <w:p w:rsidR="00AF4E2A" w:rsidRPr="00F719A6" w:rsidRDefault="00F719A6" w:rsidP="00A1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1423C">
              <w:rPr>
                <w:rFonts w:ascii="Calibri" w:hAnsi="Calibri"/>
                <w:bCs/>
                <w:i/>
                <w:sz w:val="28"/>
              </w:rPr>
              <w:t>“</w:t>
            </w:r>
            <w:r w:rsidR="00A1423C" w:rsidRPr="00A1423C">
              <w:rPr>
                <w:rFonts w:ascii="Calibri" w:hAnsi="Calibri"/>
                <w:bCs/>
                <w:i/>
                <w:sz w:val="28"/>
              </w:rPr>
              <w:t>Transgender Students and Title IX Enforcement in Scho</w:t>
            </w:r>
            <w:r w:rsidR="00A1423C">
              <w:rPr>
                <w:rFonts w:ascii="Calibri" w:hAnsi="Calibri"/>
                <w:bCs/>
                <w:i/>
                <w:sz w:val="28"/>
              </w:rPr>
              <w:t>o</w:t>
            </w:r>
            <w:r w:rsidR="00A1423C" w:rsidRPr="00A1423C">
              <w:rPr>
                <w:rFonts w:ascii="Calibri" w:hAnsi="Calibri"/>
                <w:bCs/>
                <w:i/>
                <w:sz w:val="28"/>
              </w:rPr>
              <w:t>ls</w:t>
            </w:r>
            <w:r w:rsidRPr="00A1423C">
              <w:rPr>
                <w:rFonts w:ascii="Calibri" w:hAnsi="Calibri"/>
                <w:bCs/>
                <w:i/>
                <w:sz w:val="28"/>
              </w:rPr>
              <w:t>”</w:t>
            </w:r>
          </w:p>
        </w:tc>
      </w:tr>
      <w:tr w:rsidR="00E8499E" w:rsidTr="007120B2">
        <w:trPr>
          <w:trHeight w:val="1160"/>
        </w:trPr>
        <w:tc>
          <w:tcPr>
            <w:tcW w:w="1311" w:type="dxa"/>
            <w:vAlign w:val="center"/>
          </w:tcPr>
          <w:p w:rsidR="007120B2" w:rsidRDefault="00EE5E75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0167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 – 10:45</w:t>
            </w:r>
            <w:r w:rsidR="007120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8499E" w:rsidRPr="00CA6BCA" w:rsidRDefault="00016774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55564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8060" w:type="dxa"/>
            <w:gridSpan w:val="2"/>
            <w:vAlign w:val="center"/>
          </w:tcPr>
          <w:p w:rsidR="00A1423C" w:rsidRPr="005A1AEE" w:rsidRDefault="00A1423C" w:rsidP="00A1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2203">
              <w:rPr>
                <w:rFonts w:ascii="Times New Roman" w:hAnsi="Times New Roman" w:cs="Times New Roman"/>
                <w:b/>
                <w:sz w:val="24"/>
                <w:u w:val="single"/>
              </w:rPr>
              <w:t>Michael L Solomon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</w:t>
            </w:r>
            <w:r w:rsidRPr="005A1AEE">
              <w:rPr>
                <w:rFonts w:ascii="Times New Roman" w:hAnsi="Times New Roman" w:cs="Times New Roman"/>
                <w:sz w:val="24"/>
              </w:rPr>
              <w:t xml:space="preserve">Director of Legal Affairs for PIAA </w:t>
            </w:r>
          </w:p>
          <w:p w:rsidR="00A1423C" w:rsidRPr="005A1AEE" w:rsidRDefault="00A1423C" w:rsidP="00A1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1AEE">
              <w:rPr>
                <w:rFonts w:ascii="Times New Roman" w:hAnsi="Times New Roman" w:cs="Times New Roman"/>
                <w:sz w:val="24"/>
              </w:rPr>
              <w:t xml:space="preserve">&amp; Senior Counsel </w:t>
            </w:r>
            <w:r w:rsidRPr="005A1AEE">
              <w:rPr>
                <w:rFonts w:ascii="Times New Roman" w:hAnsi="Times New Roman" w:cs="Times New Roman"/>
                <w:sz w:val="28"/>
              </w:rPr>
              <w:t xml:space="preserve">at </w:t>
            </w:r>
            <w:r w:rsidRPr="005A1AEE">
              <w:rPr>
                <w:rFonts w:ascii="Times New Roman" w:hAnsi="Times New Roman" w:cs="Times New Roman"/>
              </w:rPr>
              <w:t>Cohen, Seglias, Pallas, Greenhall &amp; Furman P.C.</w:t>
            </w:r>
          </w:p>
          <w:p w:rsidR="005A1AEE" w:rsidRDefault="005A1AEE" w:rsidP="000167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1AEE">
              <w:rPr>
                <w:rFonts w:ascii="Times New Roman" w:hAnsi="Times New Roman" w:cs="Times New Roman"/>
                <w:i/>
                <w:sz w:val="28"/>
              </w:rPr>
              <w:t xml:space="preserve">Legal Complexities of Interscholastic Athletics – </w:t>
            </w:r>
          </w:p>
          <w:p w:rsidR="005A7A18" w:rsidRPr="007120B2" w:rsidRDefault="005A1AEE" w:rsidP="000167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A1AEE">
              <w:rPr>
                <w:rFonts w:ascii="Times New Roman" w:hAnsi="Times New Roman" w:cs="Times New Roman"/>
                <w:i/>
                <w:sz w:val="28"/>
              </w:rPr>
              <w:t>Eligibility &amp; Background Checks</w:t>
            </w:r>
          </w:p>
        </w:tc>
      </w:tr>
      <w:tr w:rsidR="00A312E8" w:rsidTr="00F55564">
        <w:trPr>
          <w:trHeight w:val="172"/>
        </w:trPr>
        <w:tc>
          <w:tcPr>
            <w:tcW w:w="1311" w:type="dxa"/>
            <w:vAlign w:val="center"/>
          </w:tcPr>
          <w:p w:rsidR="00A312E8" w:rsidRPr="00F55564" w:rsidRDefault="00EE5E75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F55564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8060" w:type="dxa"/>
            <w:gridSpan w:val="2"/>
            <w:shd w:val="clear" w:color="auto" w:fill="EEECE1" w:themeFill="background2"/>
            <w:vAlign w:val="center"/>
          </w:tcPr>
          <w:p w:rsidR="00A312E8" w:rsidRDefault="00F55564" w:rsidP="00E8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</w:tr>
      <w:tr w:rsidR="00E8499E" w:rsidTr="00C578B3">
        <w:trPr>
          <w:trHeight w:val="1412"/>
        </w:trPr>
        <w:tc>
          <w:tcPr>
            <w:tcW w:w="1311" w:type="dxa"/>
            <w:vAlign w:val="center"/>
          </w:tcPr>
          <w:p w:rsidR="00E8499E" w:rsidRPr="00F55564" w:rsidRDefault="0062134C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="00EE5E75">
              <w:rPr>
                <w:rFonts w:ascii="Times New Roman" w:hAnsi="Times New Roman" w:cs="Times New Roman"/>
                <w:sz w:val="20"/>
                <w:szCs w:val="20"/>
              </w:rPr>
              <w:t xml:space="preserve"> AM – 12:00    6</w:t>
            </w:r>
            <w:r w:rsidR="00551A4B">
              <w:rPr>
                <w:rFonts w:ascii="Times New Roman" w:hAnsi="Times New Roman" w:cs="Times New Roman"/>
                <w:sz w:val="20"/>
                <w:szCs w:val="20"/>
              </w:rPr>
              <w:t>0min</w:t>
            </w:r>
          </w:p>
        </w:tc>
        <w:tc>
          <w:tcPr>
            <w:tcW w:w="8060" w:type="dxa"/>
            <w:gridSpan w:val="2"/>
            <w:vAlign w:val="center"/>
          </w:tcPr>
          <w:p w:rsidR="000324FE" w:rsidRPr="000324FE" w:rsidRDefault="0019429E" w:rsidP="000324FE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  <w:u w:val="single"/>
              </w:rPr>
              <w:t>Shane Crosby</w:t>
            </w:r>
            <w:r w:rsidR="000324FE" w:rsidRPr="000324FE"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  <w:r w:rsidRPr="0019429E">
              <w:rPr>
                <w:b/>
                <w:sz w:val="32"/>
              </w:rPr>
              <w:t>Esq</w:t>
            </w:r>
            <w:r>
              <w:rPr>
                <w:sz w:val="32"/>
              </w:rPr>
              <w:t>.</w:t>
            </w:r>
          </w:p>
          <w:p w:rsidR="000324FE" w:rsidRDefault="000324FE" w:rsidP="000324FE">
            <w:pPr>
              <w:spacing w:after="0" w:line="240" w:lineRule="auto"/>
              <w:jc w:val="center"/>
            </w:pPr>
            <w:r>
              <w:rPr>
                <w:b/>
              </w:rPr>
              <w:t>Executive Director of PA Standards &amp; Practices Commission</w:t>
            </w:r>
          </w:p>
          <w:p w:rsidR="00EE5E75" w:rsidRPr="000324FE" w:rsidRDefault="000324FE" w:rsidP="00032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 w:rsidRPr="000324FE">
              <w:rPr>
                <w:b/>
                <w:i/>
                <w:sz w:val="32"/>
                <w:u w:val="single"/>
              </w:rPr>
              <w:t>Promoting Professional Integrity</w:t>
            </w:r>
            <w:r w:rsidR="0019429E">
              <w:rPr>
                <w:b/>
                <w:i/>
                <w:sz w:val="32"/>
                <w:u w:val="single"/>
              </w:rPr>
              <w:t xml:space="preserve"> in PA</w:t>
            </w:r>
          </w:p>
        </w:tc>
      </w:tr>
      <w:tr w:rsidR="00E8499E" w:rsidTr="00C578B3">
        <w:trPr>
          <w:trHeight w:val="782"/>
        </w:trPr>
        <w:tc>
          <w:tcPr>
            <w:tcW w:w="1311" w:type="dxa"/>
            <w:vAlign w:val="center"/>
          </w:tcPr>
          <w:p w:rsidR="00E8499E" w:rsidRPr="00F55564" w:rsidRDefault="00E8499E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64">
              <w:rPr>
                <w:rFonts w:ascii="Times New Roman" w:hAnsi="Times New Roman" w:cs="Times New Roman"/>
                <w:sz w:val="20"/>
                <w:szCs w:val="20"/>
              </w:rPr>
              <w:t>12:00 – 1:00 PM</w:t>
            </w:r>
            <w:r w:rsidR="006A474B">
              <w:rPr>
                <w:rFonts w:ascii="Times New Roman" w:hAnsi="Times New Roman" w:cs="Times New Roman"/>
                <w:sz w:val="20"/>
                <w:szCs w:val="20"/>
              </w:rPr>
              <w:t xml:space="preserve">      60min</w:t>
            </w:r>
          </w:p>
        </w:tc>
        <w:tc>
          <w:tcPr>
            <w:tcW w:w="8060" w:type="dxa"/>
            <w:gridSpan w:val="2"/>
            <w:shd w:val="clear" w:color="auto" w:fill="EEECE1" w:themeFill="background2"/>
            <w:vAlign w:val="center"/>
          </w:tcPr>
          <w:p w:rsidR="00E8499E" w:rsidRPr="00E8499E" w:rsidRDefault="00E8499E" w:rsidP="00E8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LUNCH</w:t>
            </w:r>
            <w:r w:rsidR="00016774">
              <w:rPr>
                <w:rFonts w:ascii="Times New Roman" w:hAnsi="Times New Roman" w:cs="Times New Roman"/>
                <w:sz w:val="24"/>
              </w:rPr>
              <w:t xml:space="preserve"> in the Atrium at Katz Law Building</w:t>
            </w:r>
          </w:p>
        </w:tc>
      </w:tr>
      <w:tr w:rsidR="002F2E98" w:rsidTr="00864445">
        <w:trPr>
          <w:trHeight w:val="158"/>
        </w:trPr>
        <w:tc>
          <w:tcPr>
            <w:tcW w:w="1311" w:type="dxa"/>
            <w:vAlign w:val="center"/>
          </w:tcPr>
          <w:p w:rsidR="002F2E98" w:rsidRDefault="002F2E98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0" w:type="dxa"/>
            <w:gridSpan w:val="2"/>
            <w:vAlign w:val="center"/>
          </w:tcPr>
          <w:p w:rsidR="002F2E98" w:rsidRPr="0070010B" w:rsidRDefault="002F2E98" w:rsidP="001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2F2E98">
              <w:rPr>
                <w:rFonts w:ascii="Times New Roman" w:hAnsi="Times New Roman" w:cs="Times New Roman"/>
                <w:sz w:val="28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When Children Need us the Most Strand</w:t>
            </w:r>
          </w:p>
        </w:tc>
      </w:tr>
      <w:tr w:rsidR="001224FD" w:rsidTr="00822561">
        <w:trPr>
          <w:trHeight w:val="305"/>
        </w:trPr>
        <w:tc>
          <w:tcPr>
            <w:tcW w:w="1311" w:type="dxa"/>
            <w:vAlign w:val="center"/>
          </w:tcPr>
          <w:p w:rsidR="001224FD" w:rsidRPr="00F55564" w:rsidRDefault="001224FD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1224FD" w:rsidRPr="00EE5E75" w:rsidRDefault="00016774" w:rsidP="001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Auditorium</w:t>
            </w:r>
          </w:p>
        </w:tc>
        <w:tc>
          <w:tcPr>
            <w:tcW w:w="4310" w:type="dxa"/>
            <w:vAlign w:val="center"/>
          </w:tcPr>
          <w:p w:rsidR="001224FD" w:rsidRPr="00B7395E" w:rsidRDefault="00016774" w:rsidP="0012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Room </w:t>
            </w:r>
            <w:r w:rsidR="00B7395E">
              <w:rPr>
                <w:rFonts w:ascii="Times New Roman" w:hAnsi="Times New Roman" w:cs="Times New Roman"/>
                <w:sz w:val="24"/>
              </w:rPr>
              <w:t>232 -</w:t>
            </w:r>
            <w:r w:rsidR="00B7395E" w:rsidRPr="00B7395E">
              <w:rPr>
                <w:rFonts w:ascii="Times New Roman" w:hAnsi="Times New Roman" w:cs="Times New Roman"/>
                <w:i/>
                <w:sz w:val="20"/>
              </w:rPr>
              <w:t>through the Atrium at top of stairs</w:t>
            </w:r>
            <w:bookmarkStart w:id="0" w:name="_GoBack"/>
            <w:bookmarkEnd w:id="0"/>
          </w:p>
        </w:tc>
      </w:tr>
      <w:tr w:rsidR="00822561" w:rsidTr="00822561">
        <w:trPr>
          <w:trHeight w:val="872"/>
        </w:trPr>
        <w:tc>
          <w:tcPr>
            <w:tcW w:w="131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22561" w:rsidRPr="00F55564" w:rsidRDefault="00822561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 -  2:00 PM 60min</w:t>
            </w:r>
          </w:p>
        </w:tc>
        <w:tc>
          <w:tcPr>
            <w:tcW w:w="37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2561" w:rsidRDefault="00822561" w:rsidP="0082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5A56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Carl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P. </w:t>
            </w:r>
            <w:r w:rsidRPr="00BB5A56">
              <w:rPr>
                <w:rFonts w:ascii="Times New Roman" w:hAnsi="Times New Roman" w:cs="Times New Roman"/>
                <w:b/>
                <w:sz w:val="24"/>
                <w:u w:val="single"/>
              </w:rPr>
              <w:t>Beard</w:t>
            </w:r>
            <w:r w:rsidR="002F2E98">
              <w:rPr>
                <w:rFonts w:ascii="Times New Roman" w:hAnsi="Times New Roman" w:cs="Times New Roman"/>
                <w:sz w:val="24"/>
              </w:rPr>
              <w:t>, Managing Partner at</w:t>
            </w:r>
            <w:r>
              <w:rPr>
                <w:rFonts w:ascii="Times New Roman" w:hAnsi="Times New Roman" w:cs="Times New Roman"/>
                <w:sz w:val="24"/>
              </w:rPr>
              <w:t xml:space="preserve"> Beard</w:t>
            </w:r>
            <w:r w:rsidR="002F2E98">
              <w:rPr>
                <w:rFonts w:ascii="Times New Roman" w:hAnsi="Times New Roman" w:cs="Times New Roman"/>
                <w:sz w:val="24"/>
              </w:rPr>
              <w:t xml:space="preserve"> Legal </w:t>
            </w:r>
            <w:r w:rsidR="00A1423C">
              <w:rPr>
                <w:rFonts w:ascii="Times New Roman" w:hAnsi="Times New Roman" w:cs="Times New Roman"/>
                <w:sz w:val="24"/>
              </w:rPr>
              <w:t>Group P.C.</w:t>
            </w:r>
          </w:p>
          <w:p w:rsidR="00822561" w:rsidRPr="00416FD5" w:rsidRDefault="00822561" w:rsidP="00A1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423C" w:rsidRPr="00416FD5">
              <w:rPr>
                <w:rFonts w:ascii="Times New Roman" w:hAnsi="Times New Roman" w:cs="Times New Roman"/>
                <w:b/>
                <w:i/>
                <w:sz w:val="24"/>
              </w:rPr>
              <w:t>Pressing</w:t>
            </w:r>
            <w:r w:rsidRPr="00416FD5">
              <w:rPr>
                <w:rFonts w:ascii="Times New Roman" w:hAnsi="Times New Roman" w:cs="Times New Roman"/>
                <w:b/>
                <w:i/>
                <w:sz w:val="24"/>
              </w:rPr>
              <w:t xml:space="preserve"> Special Education Issues</w:t>
            </w:r>
          </w:p>
        </w:tc>
        <w:tc>
          <w:tcPr>
            <w:tcW w:w="4310" w:type="dxa"/>
            <w:tcBorders>
              <w:bottom w:val="single" w:sz="2" w:space="0" w:color="auto"/>
            </w:tcBorders>
            <w:shd w:val="clear" w:color="auto" w:fill="FDE9D9" w:themeFill="accent6" w:themeFillTint="33"/>
          </w:tcPr>
          <w:p w:rsidR="00532203" w:rsidRDefault="00532203" w:rsidP="005322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Centre County</w:t>
            </w:r>
            <w:r w:rsidR="00CA6BCA">
              <w:rPr>
                <w:rFonts w:ascii="Times New Roman" w:hAnsi="Times New Roman" w:cs="Times New Roman"/>
                <w:i/>
                <w:sz w:val="24"/>
              </w:rPr>
              <w:t xml:space="preserve"> Asst.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District Attorney</w:t>
            </w:r>
          </w:p>
          <w:p w:rsidR="00532203" w:rsidRPr="00F13F67" w:rsidRDefault="00CA6BCA" w:rsidP="00532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Crystal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Hundt</w:t>
            </w:r>
            <w:proofErr w:type="spellEnd"/>
            <w:r w:rsidR="002F2E9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</w:t>
            </w:r>
          </w:p>
          <w:p w:rsidR="00822561" w:rsidRPr="00416FD5" w:rsidRDefault="002F2E98" w:rsidP="00532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FD5">
              <w:rPr>
                <w:rFonts w:ascii="Times New Roman" w:hAnsi="Times New Roman" w:cs="Times New Roman"/>
                <w:b/>
              </w:rPr>
              <w:t xml:space="preserve">Model </w:t>
            </w:r>
            <w:r w:rsidR="00532203" w:rsidRPr="00416FD5">
              <w:rPr>
                <w:rFonts w:ascii="Times New Roman" w:hAnsi="Times New Roman" w:cs="Times New Roman"/>
                <w:b/>
              </w:rPr>
              <w:t>Efforts with Child Advocacy</w:t>
            </w:r>
            <w:r w:rsidR="00CA6BCA" w:rsidRPr="00416FD5">
              <w:rPr>
                <w:rFonts w:ascii="Times New Roman" w:hAnsi="Times New Roman" w:cs="Times New Roman"/>
                <w:b/>
              </w:rPr>
              <w:t xml:space="preserve"> Center</w:t>
            </w:r>
          </w:p>
        </w:tc>
      </w:tr>
      <w:tr w:rsidR="00822561" w:rsidTr="00822561">
        <w:trPr>
          <w:trHeight w:val="915"/>
        </w:trPr>
        <w:tc>
          <w:tcPr>
            <w:tcW w:w="131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22561" w:rsidRDefault="00822561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3:00PM </w:t>
            </w:r>
          </w:p>
          <w:p w:rsidR="00822561" w:rsidRDefault="00822561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min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532203" w:rsidRDefault="00416FD5" w:rsidP="00A1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Emily J. Leader, </w:t>
            </w:r>
            <w:r w:rsidRPr="00416FD5">
              <w:rPr>
                <w:rFonts w:ascii="Times New Roman" w:hAnsi="Times New Roman" w:cs="Times New Roman"/>
              </w:rPr>
              <w:t>Senior Deputy Counsel for PSBA</w:t>
            </w:r>
          </w:p>
          <w:p w:rsidR="00416FD5" w:rsidRPr="00416FD5" w:rsidRDefault="00416FD5" w:rsidP="00A1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416FD5">
              <w:rPr>
                <w:rFonts w:ascii="Times New Roman" w:hAnsi="Times New Roman" w:cs="Times New Roman"/>
                <w:b/>
                <w:i/>
                <w:sz w:val="24"/>
              </w:rPr>
              <w:t>Dealing with Dangerous Students</w:t>
            </w:r>
          </w:p>
        </w:tc>
        <w:tc>
          <w:tcPr>
            <w:tcW w:w="4310" w:type="dxa"/>
            <w:tcBorders>
              <w:top w:val="single" w:sz="2" w:space="0" w:color="auto"/>
            </w:tcBorders>
            <w:shd w:val="clear" w:color="auto" w:fill="FDE9D9" w:themeFill="accent6" w:themeFillTint="33"/>
          </w:tcPr>
          <w:p w:rsidR="00416FD5" w:rsidRDefault="00532203" w:rsidP="005A7A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Education &amp; Outreach Specialist </w:t>
            </w:r>
          </w:p>
          <w:p w:rsidR="00532203" w:rsidRDefault="00532203" w:rsidP="005A7A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for PA Attorney General</w:t>
            </w:r>
          </w:p>
          <w:p w:rsidR="00822561" w:rsidRPr="00532203" w:rsidRDefault="00532203" w:rsidP="005A7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32203">
              <w:rPr>
                <w:rFonts w:ascii="Times New Roman" w:hAnsi="Times New Roman" w:cs="Times New Roman"/>
                <w:b/>
                <w:sz w:val="24"/>
                <w:u w:val="single"/>
              </w:rPr>
              <w:t>Erika Dominick</w:t>
            </w:r>
          </w:p>
        </w:tc>
      </w:tr>
      <w:tr w:rsidR="00822561" w:rsidTr="00BB5A56">
        <w:trPr>
          <w:trHeight w:val="837"/>
        </w:trPr>
        <w:tc>
          <w:tcPr>
            <w:tcW w:w="1311" w:type="dxa"/>
            <w:vAlign w:val="center"/>
          </w:tcPr>
          <w:p w:rsidR="00822561" w:rsidRPr="00F55564" w:rsidRDefault="00822561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3:15 PM – 3:30   15min</w:t>
            </w:r>
          </w:p>
        </w:tc>
        <w:tc>
          <w:tcPr>
            <w:tcW w:w="8060" w:type="dxa"/>
            <w:gridSpan w:val="2"/>
            <w:vAlign w:val="center"/>
          </w:tcPr>
          <w:p w:rsidR="00822561" w:rsidRPr="000070CA" w:rsidRDefault="00822561" w:rsidP="00E8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070CA">
              <w:rPr>
                <w:rFonts w:ascii="Times New Roman" w:hAnsi="Times New Roman" w:cs="Times New Roman"/>
                <w:b/>
                <w:i/>
                <w:sz w:val="24"/>
              </w:rPr>
              <w:t>ASK the SOLICITORS PANEL</w:t>
            </w:r>
          </w:p>
          <w:p w:rsidR="00822561" w:rsidRDefault="00822561" w:rsidP="00E8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Moderated by </w:t>
            </w:r>
            <w:r w:rsidRPr="00B539BD">
              <w:rPr>
                <w:rFonts w:ascii="Times New Roman" w:hAnsi="Times New Roman" w:cs="Times New Roman"/>
                <w:b/>
                <w:sz w:val="24"/>
              </w:rPr>
              <w:t>Carl P. Beard</w:t>
            </w:r>
          </w:p>
          <w:p w:rsidR="00822561" w:rsidRPr="00E8499E" w:rsidRDefault="00822561" w:rsidP="00E8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(All return to Auditorium)</w:t>
            </w:r>
          </w:p>
        </w:tc>
      </w:tr>
      <w:tr w:rsidR="00822561" w:rsidTr="000070CA">
        <w:trPr>
          <w:trHeight w:val="217"/>
        </w:trPr>
        <w:tc>
          <w:tcPr>
            <w:tcW w:w="1311" w:type="dxa"/>
            <w:vAlign w:val="center"/>
          </w:tcPr>
          <w:p w:rsidR="00822561" w:rsidRPr="00F55564" w:rsidRDefault="00822561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0" w:type="dxa"/>
            <w:gridSpan w:val="2"/>
            <w:shd w:val="clear" w:color="auto" w:fill="EEECE1" w:themeFill="background2"/>
            <w:vAlign w:val="center"/>
          </w:tcPr>
          <w:p w:rsidR="00822561" w:rsidRPr="00E8499E" w:rsidRDefault="00822561" w:rsidP="00E8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Education Law Day – End – Thank you for participating</w:t>
            </w:r>
          </w:p>
        </w:tc>
      </w:tr>
      <w:tr w:rsidR="00822561" w:rsidTr="000070CA">
        <w:trPr>
          <w:trHeight w:val="764"/>
        </w:trPr>
        <w:tc>
          <w:tcPr>
            <w:tcW w:w="1311" w:type="dxa"/>
            <w:vAlign w:val="center"/>
          </w:tcPr>
          <w:p w:rsidR="00822561" w:rsidRPr="00F55564" w:rsidRDefault="00822561" w:rsidP="00F5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Ends at 4:00PM</w:t>
            </w:r>
          </w:p>
        </w:tc>
        <w:tc>
          <w:tcPr>
            <w:tcW w:w="8060" w:type="dxa"/>
            <w:gridSpan w:val="2"/>
            <w:vAlign w:val="center"/>
          </w:tcPr>
          <w:p w:rsidR="00822561" w:rsidRPr="00416FD5" w:rsidRDefault="00416FD5" w:rsidP="00E8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FD5">
              <w:rPr>
                <w:rFonts w:ascii="Times New Roman" w:hAnsi="Times New Roman" w:cs="Times New Roman"/>
                <w:b/>
                <w:sz w:val="24"/>
              </w:rPr>
              <w:t>Career Panel by Today’s Presenters</w:t>
            </w:r>
          </w:p>
          <w:p w:rsidR="00416FD5" w:rsidRPr="00E8499E" w:rsidRDefault="00416FD5" w:rsidP="00E8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Hosted by PSU LAW Students</w:t>
            </w:r>
          </w:p>
        </w:tc>
      </w:tr>
    </w:tbl>
    <w:p w:rsidR="00E8499E" w:rsidRPr="001224FD" w:rsidRDefault="00C0263D" w:rsidP="009478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26428</wp:posOffset>
                </wp:positionH>
                <wp:positionV relativeFrom="paragraph">
                  <wp:posOffset>376412</wp:posOffset>
                </wp:positionV>
                <wp:extent cx="1220962" cy="75054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962" cy="750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63D" w:rsidRDefault="00C026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0402" cy="660693"/>
                                  <wp:effectExtent l="0" t="0" r="0" b="6350"/>
                                  <wp:docPr id="4" name="Picture 4" descr="J:\MICRODRIVE\ALL PSSC\AA PSSC 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MICRODRIVE\ALL PSSC\AA PSSC 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240" cy="661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.1pt;margin-top:29.65pt;width:96.15pt;height:5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9WjQIAAJE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" fillcolor="white [3201]" stroked="f" strokeweight=".5pt">
                <v:textbox>
                  <w:txbxContent>
                    <w:p w:rsidR="00C0263D" w:rsidRDefault="00C026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0402" cy="660693"/>
                            <wp:effectExtent l="0" t="0" r="0" b="6350"/>
                            <wp:docPr id="4" name="Picture 4" descr="J:\MICRODRIVE\ALL PSSC\AA PSSC 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MICRODRIVE\ALL PSSC\AA PSSC 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240" cy="661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8499E" w:rsidRPr="001224FD" w:rsidSect="007679C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7F" w:rsidRDefault="00EB4C7F" w:rsidP="0088585C">
      <w:pPr>
        <w:spacing w:after="0" w:line="240" w:lineRule="auto"/>
      </w:pPr>
      <w:r>
        <w:separator/>
      </w:r>
    </w:p>
  </w:endnote>
  <w:endnote w:type="continuationSeparator" w:id="0">
    <w:p w:rsidR="00EB4C7F" w:rsidRDefault="00EB4C7F" w:rsidP="0088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6F" w:rsidRDefault="0088585C" w:rsidP="0037676F">
    <w:pPr>
      <w:pStyle w:val="Footer"/>
      <w:ind w:left="1080"/>
      <w:jc w:val="center"/>
    </w:pPr>
    <w:r>
      <w:t>*</w:t>
    </w:r>
    <w:r w:rsidR="0037676F">
      <w:t>The Beard Legal Group P.C.</w:t>
    </w:r>
    <w:r>
      <w:t xml:space="preserve"> Law Office is a partner to PSSC</w:t>
    </w:r>
  </w:p>
  <w:p w:rsidR="0088585C" w:rsidRDefault="0088585C" w:rsidP="0037676F">
    <w:pPr>
      <w:pStyle w:val="Footer"/>
      <w:ind w:left="1080"/>
      <w:jc w:val="center"/>
    </w:pPr>
    <w:proofErr w:type="gramStart"/>
    <w:r>
      <w:t>and</w:t>
    </w:r>
    <w:proofErr w:type="gramEnd"/>
    <w:r>
      <w:t xml:space="preserve"> the formation of today’s program</w:t>
    </w:r>
  </w:p>
  <w:p w:rsidR="0088585C" w:rsidRDefault="0088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7F" w:rsidRDefault="00EB4C7F" w:rsidP="0088585C">
      <w:pPr>
        <w:spacing w:after="0" w:line="240" w:lineRule="auto"/>
      </w:pPr>
      <w:r>
        <w:separator/>
      </w:r>
    </w:p>
  </w:footnote>
  <w:footnote w:type="continuationSeparator" w:id="0">
    <w:p w:rsidR="00EB4C7F" w:rsidRDefault="00EB4C7F" w:rsidP="00885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9D9"/>
    <w:multiLevelType w:val="hybridMultilevel"/>
    <w:tmpl w:val="72FA7A64"/>
    <w:lvl w:ilvl="0" w:tplc="689486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3A55D1"/>
    <w:multiLevelType w:val="hybridMultilevel"/>
    <w:tmpl w:val="D6947368"/>
    <w:lvl w:ilvl="0" w:tplc="4A5E5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9E"/>
    <w:rsid w:val="000070CA"/>
    <w:rsid w:val="00016774"/>
    <w:rsid w:val="000324FE"/>
    <w:rsid w:val="0003300E"/>
    <w:rsid w:val="00044ACA"/>
    <w:rsid w:val="00073315"/>
    <w:rsid w:val="00103410"/>
    <w:rsid w:val="001224FD"/>
    <w:rsid w:val="0019429E"/>
    <w:rsid w:val="001D5094"/>
    <w:rsid w:val="001D5A8C"/>
    <w:rsid w:val="00296BC6"/>
    <w:rsid w:val="002E5878"/>
    <w:rsid w:val="002F2E98"/>
    <w:rsid w:val="00305D46"/>
    <w:rsid w:val="0037676F"/>
    <w:rsid w:val="003B3E1D"/>
    <w:rsid w:val="003C73AB"/>
    <w:rsid w:val="00416FD5"/>
    <w:rsid w:val="004D1758"/>
    <w:rsid w:val="004D1B82"/>
    <w:rsid w:val="00532203"/>
    <w:rsid w:val="005345E5"/>
    <w:rsid w:val="00551A4B"/>
    <w:rsid w:val="00554E07"/>
    <w:rsid w:val="005A1AEE"/>
    <w:rsid w:val="005A7A18"/>
    <w:rsid w:val="005B0898"/>
    <w:rsid w:val="005D7F86"/>
    <w:rsid w:val="00600E81"/>
    <w:rsid w:val="00615F05"/>
    <w:rsid w:val="0062058B"/>
    <w:rsid w:val="0062134C"/>
    <w:rsid w:val="006563DB"/>
    <w:rsid w:val="006A474B"/>
    <w:rsid w:val="006B69DB"/>
    <w:rsid w:val="006D74D2"/>
    <w:rsid w:val="006E0A4C"/>
    <w:rsid w:val="006F23A2"/>
    <w:rsid w:val="0070010B"/>
    <w:rsid w:val="007120B2"/>
    <w:rsid w:val="007679CD"/>
    <w:rsid w:val="007829A0"/>
    <w:rsid w:val="007E528F"/>
    <w:rsid w:val="007E53CC"/>
    <w:rsid w:val="00822561"/>
    <w:rsid w:val="0088585C"/>
    <w:rsid w:val="008B7970"/>
    <w:rsid w:val="00914FBC"/>
    <w:rsid w:val="00932CD1"/>
    <w:rsid w:val="009478FA"/>
    <w:rsid w:val="009717FE"/>
    <w:rsid w:val="00992189"/>
    <w:rsid w:val="009936C6"/>
    <w:rsid w:val="009E79BF"/>
    <w:rsid w:val="00A1423C"/>
    <w:rsid w:val="00A228D3"/>
    <w:rsid w:val="00A312E8"/>
    <w:rsid w:val="00A52A17"/>
    <w:rsid w:val="00A92C8A"/>
    <w:rsid w:val="00AF4E2A"/>
    <w:rsid w:val="00AF7828"/>
    <w:rsid w:val="00B4775F"/>
    <w:rsid w:val="00B539BD"/>
    <w:rsid w:val="00B67758"/>
    <w:rsid w:val="00B71323"/>
    <w:rsid w:val="00B7395E"/>
    <w:rsid w:val="00BA0953"/>
    <w:rsid w:val="00BB5A56"/>
    <w:rsid w:val="00BD32FB"/>
    <w:rsid w:val="00BE1E75"/>
    <w:rsid w:val="00C0263D"/>
    <w:rsid w:val="00C56174"/>
    <w:rsid w:val="00C578B3"/>
    <w:rsid w:val="00C8590B"/>
    <w:rsid w:val="00C954F5"/>
    <w:rsid w:val="00CA6BCA"/>
    <w:rsid w:val="00CA785D"/>
    <w:rsid w:val="00CD7A14"/>
    <w:rsid w:val="00D2366D"/>
    <w:rsid w:val="00D271F5"/>
    <w:rsid w:val="00D55B86"/>
    <w:rsid w:val="00DA490A"/>
    <w:rsid w:val="00DD1723"/>
    <w:rsid w:val="00DE390D"/>
    <w:rsid w:val="00E57F43"/>
    <w:rsid w:val="00E61720"/>
    <w:rsid w:val="00E8499E"/>
    <w:rsid w:val="00EB4C7F"/>
    <w:rsid w:val="00EE5E75"/>
    <w:rsid w:val="00F13F67"/>
    <w:rsid w:val="00F554CC"/>
    <w:rsid w:val="00F55564"/>
    <w:rsid w:val="00F719A6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5C"/>
  </w:style>
  <w:style w:type="paragraph" w:styleId="Footer">
    <w:name w:val="footer"/>
    <w:basedOn w:val="Normal"/>
    <w:link w:val="FooterChar"/>
    <w:uiPriority w:val="99"/>
    <w:unhideWhenUsed/>
    <w:rsid w:val="0088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5C"/>
  </w:style>
  <w:style w:type="paragraph" w:styleId="BalloonText">
    <w:name w:val="Balloon Text"/>
    <w:basedOn w:val="Normal"/>
    <w:link w:val="BalloonTextChar"/>
    <w:uiPriority w:val="99"/>
    <w:semiHidden/>
    <w:unhideWhenUsed/>
    <w:rsid w:val="008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32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5C"/>
  </w:style>
  <w:style w:type="paragraph" w:styleId="Footer">
    <w:name w:val="footer"/>
    <w:basedOn w:val="Normal"/>
    <w:link w:val="FooterChar"/>
    <w:uiPriority w:val="99"/>
    <w:unhideWhenUsed/>
    <w:rsid w:val="0088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5C"/>
  </w:style>
  <w:style w:type="paragraph" w:styleId="BalloonText">
    <w:name w:val="Balloon Text"/>
    <w:basedOn w:val="Normal"/>
    <w:link w:val="BalloonTextChar"/>
    <w:uiPriority w:val="99"/>
    <w:semiHidden/>
    <w:unhideWhenUsed/>
    <w:rsid w:val="008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32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2D73-A188-4A18-B7A3-A576F375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Wess</dc:creator>
  <cp:lastModifiedBy>wesslj</cp:lastModifiedBy>
  <cp:revision>41</cp:revision>
  <cp:lastPrinted>2016-09-06T23:26:00Z</cp:lastPrinted>
  <dcterms:created xsi:type="dcterms:W3CDTF">2015-08-26T13:39:00Z</dcterms:created>
  <dcterms:modified xsi:type="dcterms:W3CDTF">2016-09-06T23:27:00Z</dcterms:modified>
</cp:coreProperties>
</file>